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EF8F" w14:textId="77777777" w:rsidR="00E2758D" w:rsidRPr="00E2758D" w:rsidRDefault="00E2758D" w:rsidP="00E2758D">
      <w:pPr>
        <w:rPr>
          <w:rFonts w:asciiTheme="minorHAnsi" w:hAnsiTheme="minorHAnsi" w:cstheme="minorBidi"/>
          <w:color w:val="1F497D" w:themeColor="dark2"/>
          <w:sz w:val="44"/>
          <w:szCs w:val="44"/>
        </w:rPr>
      </w:pPr>
      <w:r w:rsidRPr="00E2758D">
        <w:rPr>
          <w:rFonts w:asciiTheme="minorHAnsi" w:hAnsiTheme="minorHAnsi" w:cstheme="minorBidi"/>
          <w:color w:val="1F497D" w:themeColor="dark2"/>
          <w:sz w:val="44"/>
          <w:szCs w:val="44"/>
        </w:rPr>
        <w:t>Cauliflower Casserole</w:t>
      </w:r>
    </w:p>
    <w:p w14:paraId="0AE62D73" w14:textId="77777777" w:rsidR="00E2758D" w:rsidRDefault="00E2758D" w:rsidP="00E2758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14:paraId="3B6A48DA" w14:textId="05FEE3DB" w:rsidR="00E2758D" w:rsidRDefault="00E2758D" w:rsidP="00E2758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Boil Cauliflower in salted </w:t>
      </w:r>
      <w:r w:rsidR="00D81DAA">
        <w:rPr>
          <w:rFonts w:asciiTheme="minorHAnsi" w:hAnsiTheme="minorHAnsi" w:cstheme="minorBidi"/>
          <w:color w:val="1F497D" w:themeColor="dark2"/>
          <w:sz w:val="22"/>
          <w:szCs w:val="22"/>
        </w:rPr>
        <w:t>water with 6 Chicken bouillons until</w:t>
      </w: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soft. (a fork will go through easily) (Add Crab Boil to the water for a little tang!!)</w:t>
      </w:r>
    </w:p>
    <w:p w14:paraId="7779B63F" w14:textId="77777777" w:rsidR="00E2758D" w:rsidRDefault="00E2758D" w:rsidP="00E2758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Drain and put in a casserole dish</w:t>
      </w:r>
    </w:p>
    <w:p w14:paraId="1351940A" w14:textId="77777777" w:rsidR="00E2758D" w:rsidRDefault="00E2758D" w:rsidP="00E2758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Pour a little milk in till it cover the bottom of the dish.</w:t>
      </w:r>
    </w:p>
    <w:p w14:paraId="3BA8EE91" w14:textId="77777777" w:rsidR="00E2758D" w:rsidRDefault="00E2758D" w:rsidP="00E2758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>Top cauliflower with salt, pepper, breadcrumbs, and Parmesan cheese.</w:t>
      </w:r>
    </w:p>
    <w:p w14:paraId="5AD50D96" w14:textId="21EC0C59" w:rsidR="00E2758D" w:rsidRDefault="00E2758D" w:rsidP="00E2758D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  <w:r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Place in 350 over until milk just begins to bubble.</w:t>
      </w:r>
      <w:r w:rsidR="00D81DAA">
        <w:rPr>
          <w:rFonts w:asciiTheme="minorHAnsi" w:hAnsiTheme="minorHAnsi" w:cstheme="minorBidi"/>
          <w:color w:val="1F497D" w:themeColor="dark2"/>
          <w:sz w:val="22"/>
          <w:szCs w:val="22"/>
        </w:rPr>
        <w:t xml:space="preserve"> (~15 minutes)</w:t>
      </w:r>
    </w:p>
    <w:p w14:paraId="3A771653" w14:textId="77777777" w:rsidR="0049418F" w:rsidRDefault="0049418F"/>
    <w:sectPr w:rsidR="004941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58D"/>
    <w:rsid w:val="0049418F"/>
    <w:rsid w:val="005A2989"/>
    <w:rsid w:val="00D81DAA"/>
    <w:rsid w:val="00E2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2687D"/>
  <w15:docId w15:val="{2BC893E7-2706-47B5-9D9C-207D55DF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58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J. LePine</dc:creator>
  <cp:lastModifiedBy>Raymond</cp:lastModifiedBy>
  <cp:revision>2</cp:revision>
  <dcterms:created xsi:type="dcterms:W3CDTF">2011-05-27T14:54:00Z</dcterms:created>
  <dcterms:modified xsi:type="dcterms:W3CDTF">2020-04-17T18:57:00Z</dcterms:modified>
</cp:coreProperties>
</file>